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F7F23" w14:textId="77777777" w:rsidR="006A088D" w:rsidRDefault="00000000">
      <w:pPr>
        <w:pStyle w:val="head"/>
      </w:pPr>
      <w:r>
        <w:rPr>
          <w:b/>
        </w:rPr>
        <w:t>ВЕРХОВНЫЙ СОВЕТ ПРИДНЕСТРОВСКОЙ МОЛДАВСКОЙ РЕСПУБЛИКИ</w:t>
      </w:r>
    </w:p>
    <w:p w14:paraId="373D6810" w14:textId="77777777" w:rsidR="006A088D" w:rsidRDefault="00000000">
      <w:pPr>
        <w:pStyle w:val="head"/>
      </w:pPr>
      <w:r>
        <w:rPr>
          <w:b/>
        </w:rPr>
        <w:t>ПОСТАНОВЛЕНИЕ</w:t>
      </w:r>
    </w:p>
    <w:p w14:paraId="49CDFB83" w14:textId="77777777" w:rsidR="006A088D" w:rsidRDefault="00000000">
      <w:pPr>
        <w:pStyle w:val="head"/>
      </w:pPr>
      <w:r>
        <w:rPr>
          <w:b/>
        </w:rPr>
        <w:t>от 4 июня 2003 г.</w:t>
      </w:r>
      <w:r>
        <w:br/>
      </w:r>
      <w:r>
        <w:rPr>
          <w:b/>
        </w:rPr>
        <w:t>№ 1124</w:t>
      </w:r>
    </w:p>
    <w:p w14:paraId="7E36B84A" w14:textId="77777777" w:rsidR="006A088D" w:rsidRDefault="00000000">
      <w:pPr>
        <w:pStyle w:val="head"/>
      </w:pPr>
      <w:r>
        <w:rPr>
          <w:b/>
        </w:rPr>
        <w:t>О признании рамочной нормой права на территории Приднестровской Молдавской Республики конвенции о правовой помощи и правовых отношениях по гражданским, семейным и уголовным делам, подписанной в Минске 22 января 1993 года</w:t>
      </w:r>
    </w:p>
    <w:p w14:paraId="1448D7B6" w14:textId="77777777" w:rsidR="006A088D" w:rsidRDefault="00000000">
      <w:pPr>
        <w:pStyle w:val="head"/>
      </w:pPr>
      <w:r>
        <w:t>САЗ (09.06.2003) № 03-23</w:t>
      </w:r>
    </w:p>
    <w:p w14:paraId="49881917" w14:textId="77777777" w:rsidR="006A088D" w:rsidRDefault="00000000">
      <w:pPr>
        <w:ind w:firstLine="480"/>
        <w:jc w:val="both"/>
      </w:pPr>
      <w:r>
        <w:t xml:space="preserve">Рассмотрев проект постановления Верховного Совета Приднестровской Молдавской Республики "О признании рамочной нормой права на территории Приднестровской Молдавской Республики Конвенции о правовой помощи и правовых отношениях по гражданским, семейным и уголовным делам, подписанной в Минске 22 января 1993 года", представленный к рассмотрению в качестве законодательной инициативы Прокурором Приднестровской Молдавской Республики, руководствуясь </w:t>
      </w:r>
      <w:hyperlink r:id="rId6" w:tooltip="(УТРАТИЛ СИЛУ 25.05.2016) О международных Договорах" w:history="1">
        <w:r>
          <w:rPr>
            <w:rStyle w:val="a3"/>
          </w:rPr>
          <w:t>статьей 21 Закона Приднестровской Молдавской Республики от 21 января 2002 года № 94-З-III "О международных договорах"</w:t>
        </w:r>
      </w:hyperlink>
      <w:r>
        <w:t> (САЗ 02-4), Верховный Совет Приднестровской Молдавской Республики постановляет:</w:t>
      </w:r>
    </w:p>
    <w:p w14:paraId="05375523" w14:textId="77777777" w:rsidR="006A088D" w:rsidRDefault="00000000">
      <w:pPr>
        <w:ind w:firstLine="480"/>
        <w:jc w:val="both"/>
      </w:pPr>
      <w:r>
        <w:rPr>
          <w:b/>
        </w:rPr>
        <w:t>1.</w:t>
      </w:r>
      <w:r>
        <w:t xml:space="preserve"> Признать рамочной нормой права на территории Приднестровской Молдавской Республики Конвенцию "О правовой помощи и правовых отношениях по гражданским, семейным и уголовным делам, подписанную в Минске 22 января 1993 года".</w:t>
      </w:r>
    </w:p>
    <w:p w14:paraId="36C9C1A9" w14:textId="77777777" w:rsidR="006A088D" w:rsidRDefault="00000000">
      <w:pPr>
        <w:ind w:firstLine="480"/>
        <w:jc w:val="both"/>
      </w:pPr>
      <w:r>
        <w:rPr>
          <w:b/>
        </w:rPr>
        <w:t>2.</w:t>
      </w:r>
      <w:r>
        <w:t xml:space="preserve"> Настоящее Постановление вступает в силу со дня официального опубликования.</w:t>
      </w:r>
    </w:p>
    <w:p w14:paraId="75172EBB" w14:textId="77777777" w:rsidR="006A088D" w:rsidRDefault="00000000">
      <w:pPr>
        <w:pStyle w:val="a4"/>
      </w:pPr>
      <w:r>
        <w:rPr>
          <w:b/>
        </w:rPr>
        <w:t>Заместитель Председателя Верховного Совета</w:t>
      </w:r>
      <w:r>
        <w:br/>
      </w:r>
      <w:r>
        <w:rPr>
          <w:b/>
        </w:rPr>
        <w:t>Приднестровской Молдавской Республики А. Каминский</w:t>
      </w:r>
    </w:p>
    <w:p w14:paraId="1568C0EF" w14:textId="77777777" w:rsidR="006A088D" w:rsidRDefault="00000000">
      <w:pPr>
        <w:pStyle w:val="a4"/>
      </w:pPr>
      <w:r>
        <w:t>г. Тирасполь</w:t>
      </w:r>
      <w:r>
        <w:br/>
        <w:t>4 июня 2003 г.</w:t>
      </w:r>
      <w:r>
        <w:br/>
        <w:t>№ 1124</w:t>
      </w:r>
    </w:p>
    <w:sectPr w:rsidR="006A08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D5BEF" w14:textId="77777777" w:rsidR="00E559CE" w:rsidRDefault="00E559CE">
      <w:r>
        <w:separator/>
      </w:r>
    </w:p>
  </w:endnote>
  <w:endnote w:type="continuationSeparator" w:id="0">
    <w:p w14:paraId="159B9723" w14:textId="77777777" w:rsidR="00E559CE" w:rsidRDefault="00E55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29571" w14:textId="77777777" w:rsidR="00F75FA2" w:rsidRDefault="00F75FA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5698F" w14:textId="2BEF97F7" w:rsidR="006A088D" w:rsidRPr="00F75FA2" w:rsidRDefault="006A088D" w:rsidP="00F75FA2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1C14C" w14:textId="77777777" w:rsidR="00F75FA2" w:rsidRDefault="00F75FA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6F9BD" w14:textId="77777777" w:rsidR="00E559CE" w:rsidRDefault="00E559CE">
      <w:r>
        <w:separator/>
      </w:r>
    </w:p>
  </w:footnote>
  <w:footnote w:type="continuationSeparator" w:id="0">
    <w:p w14:paraId="03A99A50" w14:textId="77777777" w:rsidR="00E559CE" w:rsidRDefault="00E55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7B464" w14:textId="77777777" w:rsidR="00F75FA2" w:rsidRDefault="00F75FA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589B2" w14:textId="0B6139B5" w:rsidR="006A088D" w:rsidRPr="00F75FA2" w:rsidRDefault="006A088D" w:rsidP="00F75FA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591DE" w14:textId="77777777" w:rsidR="00F75FA2" w:rsidRDefault="00F75FA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88D"/>
    <w:rsid w:val="006A088D"/>
    <w:rsid w:val="008A4722"/>
    <w:rsid w:val="00E559CE"/>
    <w:rsid w:val="00F7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1A51EA4"/>
  <w15:docId w15:val="{322CA8E3-6CC9-4813-B01D-D8793CC00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5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">
    <w:name w:val="head"/>
    <w:basedOn w:val="a"/>
    <w:pPr>
      <w:spacing w:before="100" w:beforeAutospacing="1" w:after="100" w:afterAutospacing="1"/>
      <w:jc w:val="center"/>
    </w:pPr>
    <w:rPr>
      <w:sz w:val="28"/>
    </w:rPr>
  </w:style>
  <w:style w:type="paragraph" w:customStyle="1" w:styleId="nolink">
    <w:name w:val="nolink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plink">
    <w:name w:val="plink"/>
    <w:basedOn w:val="a"/>
    <w:pPr>
      <w:spacing w:before="100" w:beforeAutospacing="1" w:after="100" w:afterAutospacing="1"/>
    </w:pPr>
  </w:style>
  <w:style w:type="paragraph" w:customStyle="1" w:styleId="repealed">
    <w:name w:val="repealed"/>
    <w:basedOn w:val="a"/>
    <w:pPr>
      <w:spacing w:before="100" w:beforeAutospacing="1" w:after="100" w:afterAutospacing="1"/>
    </w:pPr>
    <w:rPr>
      <w:strike/>
      <w:color w:val="B65843"/>
    </w:rPr>
  </w:style>
  <w:style w:type="paragraph" w:customStyle="1" w:styleId="textdoc">
    <w:name w:val="textdoc"/>
    <w:basedOn w:val="a"/>
    <w:pPr>
      <w:spacing w:before="100" w:beforeAutospacing="1" w:after="100" w:afterAutospacing="1"/>
    </w:pPr>
  </w:style>
  <w:style w:type="character" w:styleId="a3">
    <w:name w:val="Hyperlink"/>
    <w:uiPriority w:val="99"/>
    <w:qFormat/>
    <w:rPr>
      <w:color w:val="0066CC"/>
      <w:u w:val="single" w:color="0000FF"/>
    </w:rPr>
  </w:style>
  <w:style w:type="paragraph" w:styleId="a4">
    <w:name w:val="Normal (Web)"/>
    <w:basedOn w:val="a"/>
    <w:uiPriority w:val="99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F75F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75FA2"/>
    <w:rPr>
      <w:sz w:val="24"/>
    </w:rPr>
  </w:style>
  <w:style w:type="paragraph" w:styleId="a7">
    <w:name w:val="footer"/>
    <w:basedOn w:val="a"/>
    <w:link w:val="a8"/>
    <w:uiPriority w:val="99"/>
    <w:unhideWhenUsed/>
    <w:rsid w:val="00F75F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75FA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pmr.ru/View.aspx?id=lR33DZcCaCJQUlcaLc9lxQ%3d%3d#p12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>
          <a:solidFill>
            <a:schemeClr val="phClr"/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2024-02-29T07:32:00Z</dcterms:created>
  <dcterms:modified xsi:type="dcterms:W3CDTF">2024-02-29T07:32:00Z</dcterms:modified>
</cp:coreProperties>
</file>